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7C" w:rsidRDefault="00114B7C" w:rsidP="008B6570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«Квест – игра в жизни ребёнка»</w:t>
      </w:r>
      <w:bookmarkStart w:id="0" w:name="_GoBack"/>
      <w:bookmarkEnd w:id="0"/>
    </w:p>
    <w:p w:rsidR="00114B7C" w:rsidRDefault="00114B7C" w:rsidP="00114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связи с реализацией федерального стандарта в дошкольном образовании произошли существенные изменения. Главным образом изменился подход к образовательной деятельности дошкольников. Одним из ведущих методов при проведении образовательных ситуаций, является игра. Игра для ребенка является наиболее привлекательной, естественной формой и средством познания мира, своих возможностей, </w:t>
      </w:r>
      <w:proofErr w:type="spellStart"/>
      <w:r>
        <w:rPr>
          <w:sz w:val="28"/>
          <w:szCs w:val="28"/>
        </w:rPr>
        <w:t>самопроявления</w:t>
      </w:r>
      <w:proofErr w:type="spellEnd"/>
      <w:r>
        <w:rPr>
          <w:sz w:val="28"/>
          <w:szCs w:val="28"/>
        </w:rPr>
        <w:t xml:space="preserve"> и саморазвития. Правильно организованная игра – эффективное педагогическое средство, позволяющее комплексно решать разнообразные образовательные и развивающие задачи. Общество создало детские игры для всесторонней подготовки ребенка к жизни, его своевременной социализации и развития. Поэтому игры генетически связаны со всеми видами деятельности человека и выступают как специфически детская форма и познания, и труда, и общения, и искусства, и спорта. Среди широко используемых в практике игровых технологий можно выделить квес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технологию, которая только еще начинает использоваться. Квест - это игры, в которых игрокам необходимо искать различные предметы, находить им применение, разговаривать с различными персонажами в игре, решать головоломки и т. д. Такую игру мы проводим как в помещении, так и на улице. Квест - это командная игра, идея игры проста – команда, перемещаясь по точкам, выполняет различные задания.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 Квест-игры одно из интересных средств, направленных на самовоспитание и саморазвитие ребенка как личности творческой, физически здоровой, с активной познавательной позицией. Что является основным требованием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. Главное преимущество </w:t>
      </w:r>
      <w:proofErr w:type="spellStart"/>
      <w:r>
        <w:rPr>
          <w:sz w:val="28"/>
          <w:szCs w:val="28"/>
        </w:rPr>
        <w:t>квеста</w:t>
      </w:r>
      <w:proofErr w:type="spellEnd"/>
      <w:r>
        <w:rPr>
          <w:sz w:val="28"/>
          <w:szCs w:val="28"/>
        </w:rPr>
        <w:t xml:space="preserve"> в том, что такая форма организации образовательной деятельности ненавязчиво, в игровом, занимательном виде способствует активизации познавательных и мыслительных процессов участников. С помощью такой игры можно достичь образовательных целей: реализовать проектную и игровую деятельность, познакомить с новой информацией, закрепить имеющиеся знания, отработать на практике умения детей. </w:t>
      </w:r>
    </w:p>
    <w:p w:rsidR="00114B7C" w:rsidRDefault="00114B7C" w:rsidP="00114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детские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 xml:space="preserve"> помогают реализовать следующие задачи: </w:t>
      </w:r>
    </w:p>
    <w:p w:rsidR="00114B7C" w:rsidRDefault="00114B7C" w:rsidP="00114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- участники усваивают новые знания и закрепляют имеющиеся; </w:t>
      </w:r>
    </w:p>
    <w:p w:rsidR="00114B7C" w:rsidRDefault="00114B7C" w:rsidP="00114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Развивающие – в процессе игры у детей происходит повышение образовательной мотивации, развитие инициативы и самостоятельности, творческих способностей и индивидуальных положительных психологических качеств, формирование исследовательских навыков, самореализация детей; </w:t>
      </w:r>
    </w:p>
    <w:p w:rsidR="00114B7C" w:rsidRDefault="00114B7C" w:rsidP="00114B7C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Воспитательные – формируются навыки взаимодействия со сверстниками, доброжелательность, взаимопомощь и другие. </w:t>
      </w:r>
    </w:p>
    <w:p w:rsidR="00114B7C" w:rsidRDefault="00114B7C" w:rsidP="00114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подготовке </w:t>
      </w:r>
      <w:proofErr w:type="spellStart"/>
      <w:r>
        <w:rPr>
          <w:sz w:val="28"/>
          <w:szCs w:val="28"/>
        </w:rPr>
        <w:t>квеста</w:t>
      </w:r>
      <w:proofErr w:type="spellEnd"/>
      <w:r>
        <w:rPr>
          <w:sz w:val="28"/>
          <w:szCs w:val="28"/>
        </w:rPr>
        <w:t xml:space="preserve"> для дошкольников </w:t>
      </w:r>
    </w:p>
    <w:p w:rsidR="00114B7C" w:rsidRDefault="00114B7C" w:rsidP="00114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нужно помнить 4 </w:t>
      </w:r>
      <w:proofErr w:type="gramStart"/>
      <w:r>
        <w:rPr>
          <w:sz w:val="28"/>
          <w:szCs w:val="28"/>
        </w:rPr>
        <w:t>основных</w:t>
      </w:r>
      <w:proofErr w:type="gramEnd"/>
      <w:r>
        <w:rPr>
          <w:sz w:val="28"/>
          <w:szCs w:val="28"/>
        </w:rPr>
        <w:t xml:space="preserve"> условия: </w:t>
      </w:r>
    </w:p>
    <w:p w:rsidR="00114B7C" w:rsidRDefault="00114B7C" w:rsidP="00114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Игры должны быть безопасными. </w:t>
      </w:r>
    </w:p>
    <w:p w:rsidR="00114B7C" w:rsidRDefault="00114B7C" w:rsidP="00114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Вопросы и задания должны соответствовать возрасту. </w:t>
      </w:r>
    </w:p>
    <w:p w:rsidR="00114B7C" w:rsidRDefault="00114B7C" w:rsidP="00114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3.Недопустимо унижать достоинство ребенка. К примеру, нельзя заставлять </w:t>
      </w:r>
      <w:proofErr w:type="gramStart"/>
      <w:r>
        <w:rPr>
          <w:sz w:val="28"/>
          <w:szCs w:val="28"/>
        </w:rPr>
        <w:t>танцевать</w:t>
      </w:r>
      <w:proofErr w:type="gramEnd"/>
      <w:r>
        <w:rPr>
          <w:sz w:val="28"/>
          <w:szCs w:val="28"/>
        </w:rPr>
        <w:t xml:space="preserve"> если ребенок стеснителен. </w:t>
      </w:r>
    </w:p>
    <w:p w:rsidR="00300A4D" w:rsidRPr="008B6570" w:rsidRDefault="00114B7C" w:rsidP="00114B7C">
      <w:pPr>
        <w:rPr>
          <w:rFonts w:ascii="Times New Roman" w:hAnsi="Times New Roman" w:cs="Times New Roman"/>
        </w:rPr>
      </w:pPr>
      <w:r w:rsidRPr="008B6570">
        <w:rPr>
          <w:rFonts w:ascii="Times New Roman" w:hAnsi="Times New Roman" w:cs="Times New Roman"/>
          <w:sz w:val="28"/>
          <w:szCs w:val="28"/>
        </w:rPr>
        <w:t>4. Споры и конфликты надо решать только мирным путем</w:t>
      </w:r>
    </w:p>
    <w:sectPr w:rsidR="00300A4D" w:rsidRPr="008B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7C"/>
    <w:rsid w:val="00114B7C"/>
    <w:rsid w:val="00300A4D"/>
    <w:rsid w:val="008B6570"/>
    <w:rsid w:val="00C3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4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4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3133-2E90-40D0-9AD2-36CBF95C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SUSLIK</dc:creator>
  <cp:lastModifiedBy>SUSLIK</cp:lastModifiedBy>
  <cp:revision>4</cp:revision>
  <dcterms:created xsi:type="dcterms:W3CDTF">2019-10-11T11:38:00Z</dcterms:created>
  <dcterms:modified xsi:type="dcterms:W3CDTF">2020-01-11T03:42:00Z</dcterms:modified>
</cp:coreProperties>
</file>